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72" w:rsidRPr="000414BC" w:rsidRDefault="000414BC" w:rsidP="000414BC">
      <w:pPr>
        <w:jc w:val="center"/>
        <w:rPr>
          <w:rFonts w:ascii="Arial" w:hAnsi="Arial" w:cs="Arial"/>
          <w:b/>
          <w:sz w:val="36"/>
          <w:szCs w:val="36"/>
        </w:rPr>
      </w:pPr>
      <w:r w:rsidRPr="000414BC">
        <w:rPr>
          <w:rFonts w:ascii="Arial" w:hAnsi="Arial" w:cs="Arial"/>
          <w:b/>
          <w:sz w:val="36"/>
          <w:szCs w:val="36"/>
        </w:rPr>
        <w:t>Suggested Books on Personal Finance</w:t>
      </w:r>
    </w:p>
    <w:p w:rsidR="00C45199" w:rsidRDefault="00C45199" w:rsidP="000414BC">
      <w:pPr>
        <w:jc w:val="center"/>
        <w:rPr>
          <w:rFonts w:ascii="Arial" w:hAnsi="Arial" w:cs="Arial"/>
          <w:sz w:val="36"/>
          <w:szCs w:val="36"/>
        </w:rPr>
      </w:pPr>
      <w:r>
        <w:rPr>
          <w:rFonts w:ascii="Helvetica" w:hAnsi="Helvetica" w:cs="Helvetica"/>
          <w:noProof/>
          <w:lang w:eastAsia="en-US"/>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67310</wp:posOffset>
            </wp:positionV>
            <wp:extent cx="1287145" cy="1835785"/>
            <wp:effectExtent l="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7145" cy="1835785"/>
                    </a:xfrm>
                    <a:prstGeom prst="rect">
                      <a:avLst/>
                    </a:prstGeom>
                    <a:noFill/>
                    <a:ln>
                      <a:noFill/>
                    </a:ln>
                  </pic:spPr>
                </pic:pic>
              </a:graphicData>
            </a:graphic>
          </wp:anchor>
        </w:drawing>
      </w:r>
    </w:p>
    <w:p w:rsidR="00C45199" w:rsidRPr="00C45199" w:rsidRDefault="00C45199" w:rsidP="00C45199">
      <w:pPr>
        <w:rPr>
          <w:rFonts w:ascii="Arial" w:hAnsi="Arial" w:cs="Arial"/>
          <w:b/>
        </w:rPr>
      </w:pPr>
      <w:r w:rsidRPr="00C45199">
        <w:rPr>
          <w:rFonts w:ascii="Arial" w:hAnsi="Arial" w:cs="Arial"/>
          <w:b/>
        </w:rPr>
        <w:t>The Money Challenge – Art Rainer</w:t>
      </w:r>
    </w:p>
    <w:p w:rsidR="00C45199" w:rsidRPr="00C45199" w:rsidRDefault="00C45199" w:rsidP="00C45199">
      <w:pPr>
        <w:spacing w:after="210"/>
        <w:rPr>
          <w:rFonts w:ascii="Arial" w:hAnsi="Arial" w:cs="Arial"/>
          <w:color w:val="333333"/>
          <w:sz w:val="21"/>
          <w:szCs w:val="21"/>
          <w:lang w:eastAsia="en-US"/>
        </w:rPr>
      </w:pPr>
      <w:r>
        <w:rPr>
          <w:rFonts w:ascii="Arial" w:hAnsi="Arial" w:cs="Arial"/>
          <w:color w:val="333333"/>
          <w:sz w:val="21"/>
          <w:szCs w:val="21"/>
          <w:lang w:eastAsia="en-US"/>
        </w:rPr>
        <w:t>“</w:t>
      </w:r>
      <w:r w:rsidRPr="00C45199">
        <w:rPr>
          <w:rFonts w:ascii="Arial" w:hAnsi="Arial" w:cs="Arial"/>
          <w:color w:val="333333"/>
          <w:sz w:val="21"/>
          <w:szCs w:val="21"/>
          <w:lang w:eastAsia="en-US"/>
        </w:rPr>
        <w:t>This isn’t where you thought you would be.</w:t>
      </w:r>
      <w:r>
        <w:rPr>
          <w:rFonts w:ascii="Arial" w:hAnsi="Arial" w:cs="Arial"/>
          <w:color w:val="333333"/>
          <w:sz w:val="21"/>
          <w:szCs w:val="21"/>
          <w:lang w:eastAsia="en-US"/>
        </w:rPr>
        <w:t xml:space="preserve"> </w:t>
      </w:r>
      <w:r w:rsidRPr="00C45199">
        <w:rPr>
          <w:rFonts w:ascii="Arial" w:hAnsi="Arial" w:cs="Arial"/>
          <w:color w:val="333333"/>
          <w:sz w:val="21"/>
          <w:szCs w:val="21"/>
          <w:lang w:eastAsia="en-US"/>
        </w:rPr>
        <w:t>You were meant for more. Your money was meant for more. You and your money are meant for an exciting, adventurous, and satisfying purpose. God designed you, not to be a hoarder, but a conduit through which His generosity flows.</w:t>
      </w:r>
      <w:r>
        <w:rPr>
          <w:rFonts w:ascii="Arial" w:hAnsi="Arial" w:cs="Arial"/>
          <w:color w:val="333333"/>
          <w:sz w:val="21"/>
          <w:szCs w:val="21"/>
          <w:lang w:eastAsia="en-US"/>
        </w:rPr>
        <w:t xml:space="preserve"> </w:t>
      </w:r>
      <w:r w:rsidRPr="00C45199">
        <w:rPr>
          <w:rFonts w:ascii="Arial" w:hAnsi="Arial" w:cs="Arial"/>
          <w:color w:val="333333"/>
          <w:sz w:val="21"/>
          <w:szCs w:val="21"/>
          <w:lang w:eastAsia="en-US"/>
        </w:rPr>
        <w:t>In </w:t>
      </w:r>
      <w:r w:rsidRPr="00C45199">
        <w:rPr>
          <w:rFonts w:ascii="Arial" w:hAnsi="Arial" w:cs="Arial"/>
          <w:i/>
          <w:iCs/>
          <w:color w:val="333333"/>
          <w:sz w:val="21"/>
          <w:szCs w:val="21"/>
          <w:lang w:eastAsia="en-US"/>
        </w:rPr>
        <w:t>The Money Challenge</w:t>
      </w:r>
      <w:r w:rsidRPr="00C45199">
        <w:rPr>
          <w:rFonts w:ascii="Arial" w:hAnsi="Arial" w:cs="Arial"/>
          <w:color w:val="333333"/>
          <w:sz w:val="21"/>
          <w:szCs w:val="21"/>
          <w:lang w:eastAsia="en-US"/>
        </w:rPr>
        <w:t>, Art Rainer takes you on a journey to financial health. But it is not simply for the sake of financial health. </w:t>
      </w:r>
      <w:r w:rsidRPr="00C45199">
        <w:rPr>
          <w:rFonts w:ascii="Arial" w:hAnsi="Arial" w:cs="Arial"/>
          <w:i/>
          <w:iCs/>
          <w:color w:val="333333"/>
          <w:sz w:val="21"/>
          <w:szCs w:val="21"/>
          <w:lang w:eastAsia="en-US"/>
        </w:rPr>
        <w:t>The Money Challenge</w:t>
      </w:r>
      <w:r w:rsidRPr="00C45199">
        <w:rPr>
          <w:rFonts w:ascii="Arial" w:hAnsi="Arial" w:cs="Arial"/>
          <w:color w:val="333333"/>
          <w:sz w:val="21"/>
          <w:szCs w:val="21"/>
          <w:lang w:eastAsia="en-US"/>
        </w:rPr>
        <w:t> was written to help experience God’s design for you and your finances.</w:t>
      </w:r>
      <w:r>
        <w:rPr>
          <w:rFonts w:ascii="Arial" w:hAnsi="Arial" w:cs="Arial"/>
          <w:color w:val="333333"/>
          <w:sz w:val="21"/>
          <w:szCs w:val="21"/>
          <w:lang w:eastAsia="en-US"/>
        </w:rPr>
        <w:t xml:space="preserve"> </w:t>
      </w:r>
      <w:r w:rsidRPr="00C45199">
        <w:rPr>
          <w:rFonts w:ascii="Arial" w:hAnsi="Arial" w:cs="Arial"/>
          <w:color w:val="333333"/>
          <w:sz w:val="21"/>
          <w:szCs w:val="21"/>
          <w:lang w:eastAsia="en-US"/>
        </w:rPr>
        <w:t>Welcome to the adventure. Welcome to </w:t>
      </w:r>
      <w:r w:rsidRPr="00C45199">
        <w:rPr>
          <w:rFonts w:ascii="Arial" w:hAnsi="Arial" w:cs="Arial"/>
          <w:i/>
          <w:iCs/>
          <w:color w:val="333333"/>
          <w:sz w:val="21"/>
          <w:szCs w:val="21"/>
          <w:lang w:eastAsia="en-US"/>
        </w:rPr>
        <w:t>The Money Challenge</w:t>
      </w:r>
      <w:r w:rsidRPr="00C45199">
        <w:rPr>
          <w:rFonts w:ascii="Arial" w:hAnsi="Arial" w:cs="Arial"/>
          <w:color w:val="333333"/>
          <w:sz w:val="21"/>
          <w:szCs w:val="21"/>
          <w:lang w:eastAsia="en-US"/>
        </w:rPr>
        <w:t>.</w:t>
      </w:r>
      <w:r>
        <w:rPr>
          <w:rFonts w:ascii="Arial" w:hAnsi="Arial" w:cs="Arial"/>
          <w:color w:val="333333"/>
          <w:sz w:val="21"/>
          <w:szCs w:val="21"/>
          <w:lang w:eastAsia="en-US"/>
        </w:rPr>
        <w:t>”</w:t>
      </w:r>
    </w:p>
    <w:p w:rsidR="000414BC" w:rsidRPr="000414BC" w:rsidRDefault="000414BC" w:rsidP="000414BC">
      <w:pPr>
        <w:jc w:val="center"/>
        <w:rPr>
          <w:rFonts w:ascii="Arial" w:hAnsi="Arial" w:cs="Arial"/>
          <w:sz w:val="36"/>
          <w:szCs w:val="36"/>
        </w:rPr>
      </w:pPr>
      <w:r w:rsidRPr="000414BC">
        <w:rPr>
          <w:rFonts w:ascii="Arial" w:hAnsi="Arial" w:cs="Arial"/>
          <w:noProof/>
          <w:lang w:eastAsia="en-US"/>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226060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1828800"/>
                    </a:xfrm>
                    <a:prstGeom prst="rect">
                      <a:avLst/>
                    </a:prstGeom>
                    <a:noFill/>
                    <a:ln>
                      <a:noFill/>
                    </a:ln>
                  </pic:spPr>
                </pic:pic>
              </a:graphicData>
            </a:graphic>
          </wp:anchor>
        </w:drawing>
      </w:r>
    </w:p>
    <w:p w:rsidR="000414BC" w:rsidRPr="000414BC" w:rsidRDefault="000414BC">
      <w:pPr>
        <w:rPr>
          <w:rFonts w:ascii="Arial" w:hAnsi="Arial" w:cs="Arial"/>
          <w:b/>
        </w:rPr>
      </w:pPr>
      <w:r w:rsidRPr="000414BC">
        <w:rPr>
          <w:rFonts w:ascii="Arial" w:hAnsi="Arial" w:cs="Arial"/>
          <w:b/>
        </w:rPr>
        <w:t xml:space="preserve">Complete Guide to Money – Dave Ramsey </w:t>
      </w:r>
    </w:p>
    <w:p w:rsidR="000414BC" w:rsidRPr="000414BC" w:rsidRDefault="000414BC" w:rsidP="000414BC">
      <w:pPr>
        <w:spacing w:after="0"/>
        <w:rPr>
          <w:rFonts w:ascii="Arial" w:eastAsia="Times New Roman" w:hAnsi="Arial" w:cs="Arial"/>
          <w:sz w:val="20"/>
          <w:szCs w:val="20"/>
          <w:lang w:eastAsia="en-US"/>
        </w:rPr>
      </w:pPr>
      <w:r w:rsidRPr="000414BC">
        <w:rPr>
          <w:rFonts w:ascii="Arial" w:eastAsia="Times New Roman" w:hAnsi="Arial" w:cs="Arial"/>
          <w:color w:val="333333"/>
          <w:sz w:val="21"/>
          <w:szCs w:val="21"/>
          <w:shd w:val="clear" w:color="auto" w:fill="FFFFFF"/>
          <w:lang w:eastAsia="en-US"/>
        </w:rPr>
        <w:t>“If you’re looking for practical information to answer all your “How?” “What?” and “Why?” questions about money, this book is for you. Dave Ramsey’s Complete Guide to Money covers the A to Z of Dave’s money teaching, including how to budget, save, dump debt, and invest. You’ll also learn all about insurance, mortgage options, marketing, bargain hunting and the most important element of all, giving.”</w:t>
      </w:r>
    </w:p>
    <w:p w:rsidR="000414BC" w:rsidRPr="000414BC" w:rsidRDefault="000414BC">
      <w:pPr>
        <w:rPr>
          <w:rFonts w:ascii="Arial" w:hAnsi="Arial" w:cs="Arial"/>
        </w:rPr>
      </w:pPr>
    </w:p>
    <w:p w:rsidR="00C45199" w:rsidRDefault="00C45199">
      <w:pPr>
        <w:rPr>
          <w:rFonts w:ascii="Arial" w:hAnsi="Arial" w:cs="Arial"/>
        </w:rPr>
      </w:pPr>
    </w:p>
    <w:p w:rsidR="000414BC" w:rsidRPr="000414BC" w:rsidRDefault="000414BC">
      <w:pPr>
        <w:rPr>
          <w:rFonts w:ascii="Arial" w:hAnsi="Arial" w:cs="Arial"/>
        </w:rPr>
      </w:pPr>
      <w:r w:rsidRPr="000414BC">
        <w:rPr>
          <w:rFonts w:ascii="Arial" w:hAnsi="Arial" w:cs="Arial"/>
          <w:noProof/>
          <w:lang w:eastAsia="en-US"/>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289560</wp:posOffset>
            </wp:positionV>
            <wp:extent cx="1361440" cy="1862455"/>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61440" cy="1862455"/>
                    </a:xfrm>
                    <a:prstGeom prst="rect">
                      <a:avLst/>
                    </a:prstGeom>
                    <a:noFill/>
                    <a:ln>
                      <a:noFill/>
                    </a:ln>
                  </pic:spPr>
                </pic:pic>
              </a:graphicData>
            </a:graphic>
          </wp:anchor>
        </w:drawing>
      </w:r>
    </w:p>
    <w:p w:rsidR="000414BC" w:rsidRPr="000414BC" w:rsidRDefault="000414BC">
      <w:pPr>
        <w:rPr>
          <w:rFonts w:ascii="Arial" w:hAnsi="Arial" w:cs="Arial"/>
          <w:b/>
        </w:rPr>
      </w:pPr>
      <w:r w:rsidRPr="000414BC">
        <w:rPr>
          <w:rFonts w:ascii="Arial" w:hAnsi="Arial" w:cs="Arial"/>
          <w:b/>
        </w:rPr>
        <w:t xml:space="preserve">The Treasure Principle – Randy Alcorn </w:t>
      </w:r>
    </w:p>
    <w:p w:rsidR="000414BC" w:rsidRPr="000414BC" w:rsidRDefault="000414BC" w:rsidP="000414BC">
      <w:pPr>
        <w:spacing w:after="0"/>
        <w:rPr>
          <w:rFonts w:ascii="Arial" w:eastAsia="Times New Roman" w:hAnsi="Arial" w:cs="Arial"/>
          <w:sz w:val="20"/>
          <w:szCs w:val="20"/>
          <w:lang w:eastAsia="en-US"/>
        </w:rPr>
      </w:pPr>
      <w:r w:rsidRPr="000414BC">
        <w:rPr>
          <w:rFonts w:ascii="Arial" w:eastAsia="Times New Roman" w:hAnsi="Arial" w:cs="Arial"/>
          <w:color w:val="333333"/>
          <w:sz w:val="21"/>
          <w:szCs w:val="21"/>
          <w:shd w:val="clear" w:color="auto" w:fill="FFFFFF"/>
          <w:lang w:eastAsia="en-US"/>
        </w:rPr>
        <w:t>“In Randy Alcorn’s The Treasure Principle, you’ll unearth a radical teaching of Jesus – a secret wrapped up in giving. Once you discover this secret, life will never look the same. And you won’t want it to!”</w:t>
      </w:r>
    </w:p>
    <w:p w:rsidR="000414BC" w:rsidRDefault="000414BC">
      <w:pPr>
        <w:rPr>
          <w:rFonts w:ascii="Arial" w:hAnsi="Arial" w:cs="Arial"/>
        </w:rPr>
      </w:pPr>
    </w:p>
    <w:p w:rsidR="000414BC" w:rsidRPr="000414BC" w:rsidRDefault="000414BC">
      <w:pPr>
        <w:rPr>
          <w:rFonts w:ascii="Arial" w:hAnsi="Arial" w:cs="Arial"/>
        </w:rPr>
      </w:pPr>
    </w:p>
    <w:p w:rsidR="000414BC" w:rsidRPr="000414BC" w:rsidRDefault="000414BC">
      <w:pPr>
        <w:rPr>
          <w:rFonts w:ascii="Arial" w:hAnsi="Arial" w:cs="Arial"/>
        </w:rPr>
      </w:pPr>
    </w:p>
    <w:p w:rsidR="00C45199" w:rsidRDefault="00C45199">
      <w:pPr>
        <w:rPr>
          <w:rFonts w:ascii="Arial" w:hAnsi="Arial" w:cs="Arial"/>
          <w:b/>
        </w:rPr>
      </w:pPr>
    </w:p>
    <w:p w:rsidR="00C45199" w:rsidRDefault="00C45199">
      <w:pPr>
        <w:rPr>
          <w:rFonts w:ascii="Arial" w:hAnsi="Arial" w:cs="Arial"/>
          <w:b/>
        </w:rPr>
      </w:pPr>
    </w:p>
    <w:p w:rsidR="000414BC" w:rsidRPr="000414BC" w:rsidRDefault="000414BC">
      <w:pPr>
        <w:rPr>
          <w:rFonts w:ascii="Arial" w:hAnsi="Arial" w:cs="Arial"/>
          <w:b/>
        </w:rPr>
      </w:pPr>
      <w:r w:rsidRPr="000414BC">
        <w:rPr>
          <w:rFonts w:ascii="Arial" w:hAnsi="Arial" w:cs="Arial"/>
          <w:b/>
          <w:noProof/>
          <w:lang w:eastAsia="en-US"/>
        </w:rPr>
        <w:drawing>
          <wp:anchor distT="0" distB="0" distL="114300" distR="114300" simplePos="0" relativeHeight="251660288" behindDoc="0" locked="0" layoutInCell="1" allowOverlap="1">
            <wp:simplePos x="0" y="0"/>
            <wp:positionH relativeFrom="column">
              <wp:posOffset>5486400</wp:posOffset>
            </wp:positionH>
            <wp:positionV relativeFrom="paragraph">
              <wp:posOffset>-635</wp:posOffset>
            </wp:positionV>
            <wp:extent cx="1424305" cy="21024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4305" cy="2102485"/>
                    </a:xfrm>
                    <a:prstGeom prst="rect">
                      <a:avLst/>
                    </a:prstGeom>
                    <a:noFill/>
                    <a:ln>
                      <a:noFill/>
                    </a:ln>
                  </pic:spPr>
                </pic:pic>
              </a:graphicData>
            </a:graphic>
          </wp:anchor>
        </w:drawing>
      </w:r>
      <w:r w:rsidRPr="000414BC">
        <w:rPr>
          <w:rFonts w:ascii="Arial" w:hAnsi="Arial" w:cs="Arial"/>
          <w:b/>
        </w:rPr>
        <w:t xml:space="preserve">Retire Inspired – Chris Hogan </w:t>
      </w:r>
    </w:p>
    <w:p w:rsidR="000414BC" w:rsidRPr="000414BC" w:rsidRDefault="000414BC" w:rsidP="00C45199">
      <w:pPr>
        <w:spacing w:after="0"/>
        <w:rPr>
          <w:rFonts w:ascii="Arial" w:hAnsi="Arial" w:cs="Arial"/>
        </w:rPr>
      </w:pPr>
      <w:r w:rsidRPr="000414BC">
        <w:rPr>
          <w:rFonts w:ascii="Arial" w:eastAsia="Times New Roman" w:hAnsi="Arial" w:cs="Arial"/>
          <w:color w:val="333333"/>
          <w:sz w:val="21"/>
          <w:szCs w:val="21"/>
          <w:shd w:val="clear" w:color="auto" w:fill="FFFFFF"/>
          <w:lang w:eastAsia="en-US"/>
        </w:rPr>
        <w:t>“When you hear the word retirement, you probably don't imagine yourself scrambling to pay your bills in your golden years. But for too many Americans, that's the fate that awaits unless they take steps now to plan for the future.</w:t>
      </w:r>
      <w:r w:rsidRPr="000414BC">
        <w:rPr>
          <w:rFonts w:ascii="Arial" w:eastAsia="Times New Roman" w:hAnsi="Arial" w:cs="Arial"/>
          <w:color w:val="333333"/>
          <w:sz w:val="21"/>
          <w:szCs w:val="21"/>
          <w:lang w:eastAsia="en-US"/>
        </w:rPr>
        <w:t xml:space="preserve"> </w:t>
      </w:r>
      <w:r w:rsidRPr="000414BC">
        <w:rPr>
          <w:rFonts w:ascii="Arial" w:eastAsia="Times New Roman" w:hAnsi="Arial" w:cs="Arial"/>
          <w:color w:val="333333"/>
          <w:sz w:val="21"/>
          <w:szCs w:val="21"/>
          <w:shd w:val="clear" w:color="auto" w:fill="FFFFFF"/>
          <w:lang w:eastAsia="en-US"/>
        </w:rPr>
        <w:t>Whether you're twenty five and starting your first job or fifty five and watching the career clock start to wind down, today is the day to get serious about your retirement.</w:t>
      </w:r>
      <w:r w:rsidRPr="000414BC">
        <w:rPr>
          <w:rFonts w:ascii="Arial" w:eastAsia="Times New Roman" w:hAnsi="Arial" w:cs="Arial"/>
          <w:color w:val="333333"/>
          <w:sz w:val="21"/>
          <w:szCs w:val="21"/>
          <w:lang w:eastAsia="en-US"/>
        </w:rPr>
        <w:t xml:space="preserve"> </w:t>
      </w:r>
      <w:r w:rsidRPr="000414BC">
        <w:rPr>
          <w:rFonts w:ascii="Arial" w:eastAsia="Times New Roman" w:hAnsi="Arial" w:cs="Arial"/>
          <w:color w:val="333333"/>
          <w:sz w:val="21"/>
          <w:szCs w:val="21"/>
          <w:shd w:val="clear" w:color="auto" w:fill="FFFFFF"/>
          <w:lang w:eastAsia="en-US"/>
        </w:rPr>
        <w:t>In Retire Inspired, Chris Hogan teaches that retirement isn't an age; it's a financial number an amount you need to live the life in retirement that you've always dreamed of. With clear investing concepts and strategies, Chris will educate and empower you to make your own investing decisions, set reasonable expectations for your spouse and family, and build a dream team of experts to get you there.</w:t>
      </w:r>
      <w:r w:rsidRPr="000414BC">
        <w:rPr>
          <w:rFonts w:ascii="Arial" w:eastAsia="Times New Roman" w:hAnsi="Arial" w:cs="Arial"/>
          <w:color w:val="333333"/>
          <w:sz w:val="21"/>
          <w:szCs w:val="21"/>
          <w:lang w:eastAsia="en-US"/>
        </w:rPr>
        <w:t xml:space="preserve"> </w:t>
      </w:r>
      <w:r w:rsidRPr="000414BC">
        <w:rPr>
          <w:rFonts w:ascii="Arial" w:eastAsia="Times New Roman" w:hAnsi="Arial" w:cs="Arial"/>
          <w:color w:val="333333"/>
          <w:sz w:val="21"/>
          <w:szCs w:val="21"/>
          <w:shd w:val="clear" w:color="auto" w:fill="FFFFFF"/>
          <w:lang w:eastAsia="en-US"/>
        </w:rPr>
        <w:t>You don't have to retire broke, stressed, and working long after you want to. You can retire inspired!”</w:t>
      </w:r>
      <w:bookmarkStart w:id="0" w:name="_GoBack"/>
      <w:bookmarkEnd w:id="0"/>
    </w:p>
    <w:sectPr w:rsidR="000414BC" w:rsidRPr="000414BC" w:rsidSect="00C4519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414BC"/>
    <w:rsid w:val="000414BC"/>
    <w:rsid w:val="004B1F72"/>
    <w:rsid w:val="005F1B24"/>
    <w:rsid w:val="007157E0"/>
    <w:rsid w:val="00A3788B"/>
    <w:rsid w:val="00B72D97"/>
    <w:rsid w:val="00C45199"/>
  </w:rsids>
  <m:mathPr>
    <m:mathFont m:val="Andale Mo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414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4BC"/>
    <w:rPr>
      <w:rFonts w:ascii="Lucida Grande" w:hAnsi="Lucida Grande" w:cs="Lucida Grande"/>
      <w:sz w:val="18"/>
      <w:szCs w:val="18"/>
    </w:rPr>
  </w:style>
  <w:style w:type="character" w:customStyle="1" w:styleId="apple-converted-space">
    <w:name w:val="apple-converted-space"/>
    <w:basedOn w:val="DefaultParagraphFont"/>
    <w:rsid w:val="000414BC"/>
  </w:style>
  <w:style w:type="paragraph" w:styleId="NormalWeb">
    <w:name w:val="Normal (Web)"/>
    <w:basedOn w:val="Normal"/>
    <w:uiPriority w:val="99"/>
    <w:semiHidden/>
    <w:unhideWhenUsed/>
    <w:rsid w:val="00C45199"/>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4BC"/>
    <w:rPr>
      <w:rFonts w:ascii="Lucida Grande" w:hAnsi="Lucida Grande" w:cs="Lucida Grande"/>
      <w:sz w:val="18"/>
      <w:szCs w:val="18"/>
    </w:rPr>
  </w:style>
  <w:style w:type="character" w:customStyle="1" w:styleId="apple-converted-space">
    <w:name w:val="apple-converted-space"/>
    <w:basedOn w:val="DefaultParagraphFont"/>
    <w:rsid w:val="000414BC"/>
  </w:style>
  <w:style w:type="paragraph" w:styleId="NormalWeb">
    <w:name w:val="Normal (Web)"/>
    <w:basedOn w:val="Normal"/>
    <w:uiPriority w:val="99"/>
    <w:semiHidden/>
    <w:unhideWhenUsed/>
    <w:rsid w:val="00C45199"/>
    <w:pPr>
      <w:spacing w:before="100" w:beforeAutospacing="1" w:after="100" w:afterAutospacing="1"/>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50764575">
      <w:bodyDiv w:val="1"/>
      <w:marLeft w:val="0"/>
      <w:marRight w:val="0"/>
      <w:marTop w:val="0"/>
      <w:marBottom w:val="0"/>
      <w:divBdr>
        <w:top w:val="none" w:sz="0" w:space="0" w:color="auto"/>
        <w:left w:val="none" w:sz="0" w:space="0" w:color="auto"/>
        <w:bottom w:val="none" w:sz="0" w:space="0" w:color="auto"/>
        <w:right w:val="none" w:sz="0" w:space="0" w:color="auto"/>
      </w:divBdr>
    </w:div>
    <w:div w:id="414940101">
      <w:bodyDiv w:val="1"/>
      <w:marLeft w:val="0"/>
      <w:marRight w:val="0"/>
      <w:marTop w:val="0"/>
      <w:marBottom w:val="0"/>
      <w:divBdr>
        <w:top w:val="none" w:sz="0" w:space="0" w:color="auto"/>
        <w:left w:val="none" w:sz="0" w:space="0" w:color="auto"/>
        <w:bottom w:val="none" w:sz="0" w:space="0" w:color="auto"/>
        <w:right w:val="none" w:sz="0" w:space="0" w:color="auto"/>
      </w:divBdr>
    </w:div>
    <w:div w:id="663584485">
      <w:bodyDiv w:val="1"/>
      <w:marLeft w:val="0"/>
      <w:marRight w:val="0"/>
      <w:marTop w:val="0"/>
      <w:marBottom w:val="0"/>
      <w:divBdr>
        <w:top w:val="none" w:sz="0" w:space="0" w:color="auto"/>
        <w:left w:val="none" w:sz="0" w:space="0" w:color="auto"/>
        <w:bottom w:val="none" w:sz="0" w:space="0" w:color="auto"/>
        <w:right w:val="none" w:sz="0" w:space="0" w:color="auto"/>
      </w:divBdr>
    </w:div>
    <w:div w:id="972831112">
      <w:bodyDiv w:val="1"/>
      <w:marLeft w:val="0"/>
      <w:marRight w:val="0"/>
      <w:marTop w:val="0"/>
      <w:marBottom w:val="0"/>
      <w:divBdr>
        <w:top w:val="none" w:sz="0" w:space="0" w:color="auto"/>
        <w:left w:val="none" w:sz="0" w:space="0" w:color="auto"/>
        <w:bottom w:val="none" w:sz="0" w:space="0" w:color="auto"/>
        <w:right w:val="none" w:sz="0" w:space="0" w:color="auto"/>
      </w:divBdr>
    </w:div>
    <w:div w:id="1365249234">
      <w:bodyDiv w:val="1"/>
      <w:marLeft w:val="0"/>
      <w:marRight w:val="0"/>
      <w:marTop w:val="0"/>
      <w:marBottom w:val="0"/>
      <w:divBdr>
        <w:top w:val="none" w:sz="0" w:space="0" w:color="auto"/>
        <w:left w:val="none" w:sz="0" w:space="0" w:color="auto"/>
        <w:bottom w:val="none" w:sz="0" w:space="0" w:color="auto"/>
        <w:right w:val="none" w:sz="0" w:space="0" w:color="auto"/>
      </w:divBdr>
    </w:div>
    <w:div w:id="1514029012">
      <w:bodyDiv w:val="1"/>
      <w:marLeft w:val="0"/>
      <w:marRight w:val="0"/>
      <w:marTop w:val="0"/>
      <w:marBottom w:val="0"/>
      <w:divBdr>
        <w:top w:val="none" w:sz="0" w:space="0" w:color="auto"/>
        <w:left w:val="none" w:sz="0" w:space="0" w:color="auto"/>
        <w:bottom w:val="none" w:sz="0" w:space="0" w:color="auto"/>
        <w:right w:val="none" w:sz="0" w:space="0" w:color="auto"/>
      </w:divBdr>
    </w:div>
    <w:div w:id="2049840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1871</Characters>
  <Application>Microsoft Macintosh Word</Application>
  <DocSecurity>0</DocSecurity>
  <Lines>15</Lines>
  <Paragraphs>3</Paragraphs>
  <ScaleCrop>false</ScaleCrop>
  <Company>Deer Creek Church</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Diamond</dc:creator>
  <cp:keywords/>
  <dc:description/>
  <cp:lastModifiedBy>Cory Prothero</cp:lastModifiedBy>
  <cp:revision>2</cp:revision>
  <dcterms:created xsi:type="dcterms:W3CDTF">2019-08-13T18:56:00Z</dcterms:created>
  <dcterms:modified xsi:type="dcterms:W3CDTF">2019-08-13T18:56:00Z</dcterms:modified>
</cp:coreProperties>
</file>